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BF" w:rsidRPr="0061482D" w:rsidRDefault="001C53BF" w:rsidP="001C53BF">
      <w:pPr>
        <w:jc w:val="center"/>
        <w:rPr>
          <w:b/>
          <w:sz w:val="28"/>
        </w:rPr>
      </w:pPr>
      <w:r w:rsidRPr="0061482D">
        <w:rPr>
          <w:b/>
          <w:sz w:val="28"/>
        </w:rPr>
        <w:t>Формы проведения ГИА – 9 в 2020 году</w:t>
      </w:r>
    </w:p>
    <w:p w:rsidR="001C53BF" w:rsidRPr="001C53BF" w:rsidRDefault="001C53BF" w:rsidP="001C53BF">
      <w:r w:rsidRPr="001C53BF">
        <w:t xml:space="preserve">Основной государственный экзамен – ОГЭ </w:t>
      </w:r>
    </w:p>
    <w:p w:rsidR="001C53BF" w:rsidRPr="001C53BF" w:rsidRDefault="001C53BF" w:rsidP="001C53BF">
      <w:r w:rsidRPr="001C53BF">
        <w:t xml:space="preserve">Государственный выпускной экзамен – ГВЭ </w:t>
      </w:r>
    </w:p>
    <w:p w:rsidR="001C53BF" w:rsidRPr="001C53BF" w:rsidRDefault="001C53BF" w:rsidP="001C53BF">
      <w:r w:rsidRPr="001C53BF">
        <w:t>(имеют право выбирать обучающиеся с ОВЗ, дети-инвалиды, инвалиды, обучающиеся учебно-воспитательных учреждений закрытого типа, учреждений исполняющих наказание в виде лишения свободы)</w:t>
      </w:r>
    </w:p>
    <w:p w:rsidR="001C53BF" w:rsidRPr="001C53BF" w:rsidRDefault="001C53BF" w:rsidP="001C53BF">
      <w:pPr>
        <w:rPr>
          <w:u w:val="single"/>
        </w:rPr>
      </w:pPr>
      <w:r w:rsidRPr="001C53BF">
        <w:rPr>
          <w:u w:val="single"/>
        </w:rPr>
        <w:t>ГИА в форме ОГЭ или ГВЭ включает в себя 4 экзамена:</w:t>
      </w:r>
    </w:p>
    <w:p w:rsidR="001C53BF" w:rsidRPr="001C53BF" w:rsidRDefault="001C53BF" w:rsidP="001C53BF">
      <w:r w:rsidRPr="001C53BF">
        <w:t xml:space="preserve">2 – </w:t>
      </w:r>
      <w:proofErr w:type="gramStart"/>
      <w:r w:rsidRPr="001C53BF">
        <w:t>обязательные</w:t>
      </w:r>
      <w:proofErr w:type="gramEnd"/>
      <w:r w:rsidRPr="001C53BF">
        <w:t xml:space="preserve"> (русский язык и математика)</w:t>
      </w:r>
    </w:p>
    <w:p w:rsidR="001C53BF" w:rsidRPr="001C53BF" w:rsidRDefault="001C53BF" w:rsidP="001C53BF">
      <w:r w:rsidRPr="001C53BF">
        <w:t>2 – по выбору (все остальные из числа учебных предметов)</w:t>
      </w:r>
    </w:p>
    <w:p w:rsidR="00EA60AA" w:rsidRDefault="001C53BF" w:rsidP="001C53BF">
      <w:pPr>
        <w:rPr>
          <w:u w:val="single"/>
        </w:rPr>
      </w:pPr>
      <w:r w:rsidRPr="001C53BF">
        <w:rPr>
          <w:u w:val="single"/>
        </w:rPr>
        <w:t>Участники ГИА с ОВЗ, дети-инвалиды и инвалиды по желанию могут сдавать только 2 экзамена по обязательным предметам</w:t>
      </w:r>
    </w:p>
    <w:p w:rsidR="001C53BF" w:rsidRPr="001C53BF" w:rsidRDefault="001C53BF" w:rsidP="001C53BF">
      <w:r w:rsidRPr="001C53BF">
        <w:rPr>
          <w:b/>
          <w:bCs/>
        </w:rPr>
        <w:t xml:space="preserve">Участники ГИА с ОВЗ (при предъявлении копии рекомендации ПМПК), </w:t>
      </w:r>
    </w:p>
    <w:p w:rsidR="001C53BF" w:rsidRPr="001C53BF" w:rsidRDefault="001C53BF" w:rsidP="001C53BF">
      <w:r w:rsidRPr="001C53BF">
        <w:rPr>
          <w:b/>
          <w:bCs/>
        </w:rPr>
        <w:t xml:space="preserve">дети-инвалиды и инвалиды (при предъявлении справки МСЭ, без прохождения ПМПК) </w:t>
      </w:r>
    </w:p>
    <w:p w:rsidR="001C53BF" w:rsidRPr="001C53BF" w:rsidRDefault="001C53BF" w:rsidP="001C53BF">
      <w:r w:rsidRPr="001C53BF">
        <w:rPr>
          <w:b/>
          <w:bCs/>
        </w:rPr>
        <w:t>имеют право на следующие условия проведения ГИА:</w:t>
      </w:r>
    </w:p>
    <w:p w:rsidR="001C53BF" w:rsidRPr="001C53BF" w:rsidRDefault="001C53BF" w:rsidP="001C53BF">
      <w:r w:rsidRPr="001C53BF">
        <w:rPr>
          <w:b/>
          <w:bCs/>
        </w:rPr>
        <w:t xml:space="preserve">              1.  Проведение ГВЭ в устной форме</w:t>
      </w:r>
    </w:p>
    <w:p w:rsidR="001C53BF" w:rsidRPr="001C53BF" w:rsidRDefault="001C53BF" w:rsidP="001C53BF">
      <w:r w:rsidRPr="001C53BF">
        <w:rPr>
          <w:b/>
          <w:bCs/>
        </w:rPr>
        <w:t xml:space="preserve">              2.  Беспрепятственный доступ в аудитории, туалетные комнаты и иные помещения, расположение аудиторий на 1 этаже</w:t>
      </w:r>
      <w:proofErr w:type="gramStart"/>
      <w:r w:rsidRPr="001C53BF">
        <w:rPr>
          <w:b/>
          <w:bCs/>
        </w:rPr>
        <w:t xml:space="preserve"> ,</w:t>
      </w:r>
      <w:proofErr w:type="gramEnd"/>
      <w:r w:rsidRPr="001C53BF">
        <w:rPr>
          <w:b/>
          <w:bCs/>
        </w:rPr>
        <w:t xml:space="preserve"> наличие пандусов.</w:t>
      </w:r>
    </w:p>
    <w:p w:rsidR="001C53BF" w:rsidRPr="001C53BF" w:rsidRDefault="001C53BF" w:rsidP="001C53BF">
      <w:r w:rsidRPr="001C53BF">
        <w:rPr>
          <w:b/>
          <w:bCs/>
        </w:rPr>
        <w:t xml:space="preserve">              3.  Увеличение продолжительности экзамена по учебному предмету на 1,5 часа, итогового собеседования на 30 мин.</w:t>
      </w:r>
    </w:p>
    <w:p w:rsidR="001C53BF" w:rsidRDefault="001C53BF" w:rsidP="001C53BF">
      <w:pPr>
        <w:rPr>
          <w:b/>
          <w:bCs/>
        </w:rPr>
      </w:pPr>
      <w:r w:rsidRPr="001C53BF">
        <w:rPr>
          <w:b/>
          <w:bCs/>
        </w:rPr>
        <w:t xml:space="preserve">               4.  Организацию питания,  перерывов для проведения необходимых лечебных процедур.</w:t>
      </w:r>
    </w:p>
    <w:p w:rsidR="008604E7" w:rsidRPr="008604E7" w:rsidRDefault="008604E7" w:rsidP="008604E7">
      <w:pPr>
        <w:rPr>
          <w:u w:val="single"/>
        </w:rPr>
      </w:pPr>
      <w:r w:rsidRPr="008604E7">
        <w:rPr>
          <w:b/>
          <w:bCs/>
          <w:u w:val="single"/>
        </w:rPr>
        <w:t>Создание дополнительных условий проведения ГИА</w:t>
      </w:r>
      <w:proofErr w:type="gramStart"/>
      <w:r w:rsidRPr="008604E7">
        <w:rPr>
          <w:b/>
          <w:bCs/>
          <w:u w:val="single"/>
        </w:rPr>
        <w:t xml:space="preserve"> :</w:t>
      </w:r>
      <w:proofErr w:type="gramEnd"/>
    </w:p>
    <w:p w:rsidR="00000000" w:rsidRPr="008604E7" w:rsidRDefault="006A68AF" w:rsidP="008604E7">
      <w:pPr>
        <w:numPr>
          <w:ilvl w:val="0"/>
          <w:numId w:val="1"/>
        </w:numPr>
      </w:pPr>
      <w:r w:rsidRPr="008604E7">
        <w:rPr>
          <w:b/>
          <w:bCs/>
        </w:rPr>
        <w:t>присутствие ассистента,</w:t>
      </w:r>
    </w:p>
    <w:p w:rsidR="00000000" w:rsidRPr="008604E7" w:rsidRDefault="006A68AF" w:rsidP="008604E7">
      <w:pPr>
        <w:numPr>
          <w:ilvl w:val="0"/>
          <w:numId w:val="1"/>
        </w:numPr>
      </w:pPr>
      <w:r w:rsidRPr="008604E7">
        <w:rPr>
          <w:b/>
          <w:bCs/>
        </w:rPr>
        <w:t>использование необходимых технических средств, (з</w:t>
      </w:r>
      <w:r w:rsidRPr="008604E7">
        <w:rPr>
          <w:b/>
          <w:bCs/>
        </w:rPr>
        <w:t>вукозаписывающая аппаратура),</w:t>
      </w:r>
    </w:p>
    <w:p w:rsidR="00000000" w:rsidRPr="008604E7" w:rsidRDefault="006A68AF" w:rsidP="008604E7">
      <w:pPr>
        <w:numPr>
          <w:ilvl w:val="0"/>
          <w:numId w:val="1"/>
        </w:numPr>
      </w:pPr>
      <w:r w:rsidRPr="008604E7">
        <w:rPr>
          <w:b/>
          <w:bCs/>
        </w:rPr>
        <w:t xml:space="preserve">привлечение ассистента - </w:t>
      </w:r>
      <w:proofErr w:type="spellStart"/>
      <w:r w:rsidRPr="008604E7">
        <w:rPr>
          <w:b/>
          <w:bCs/>
        </w:rPr>
        <w:t>сурдопереводчика</w:t>
      </w:r>
      <w:proofErr w:type="spellEnd"/>
      <w:r w:rsidRPr="008604E7">
        <w:rPr>
          <w:b/>
          <w:bCs/>
        </w:rPr>
        <w:t>,</w:t>
      </w:r>
    </w:p>
    <w:p w:rsidR="00000000" w:rsidRPr="008604E7" w:rsidRDefault="006A68AF" w:rsidP="008604E7">
      <w:pPr>
        <w:numPr>
          <w:ilvl w:val="0"/>
          <w:numId w:val="1"/>
        </w:numPr>
      </w:pPr>
      <w:r w:rsidRPr="008604E7">
        <w:rPr>
          <w:b/>
          <w:bCs/>
        </w:rPr>
        <w:t>оформление экзаменационных материалов рельефн</w:t>
      </w:r>
      <w:r w:rsidRPr="008604E7">
        <w:rPr>
          <w:b/>
          <w:bCs/>
        </w:rPr>
        <w:t>о-точечным шрифтом Брайля и т.д.</w:t>
      </w:r>
    </w:p>
    <w:p w:rsidR="008604E7" w:rsidRPr="008604E7" w:rsidRDefault="008604E7" w:rsidP="008604E7">
      <w:r w:rsidRPr="008604E7">
        <w:rPr>
          <w:b/>
          <w:bCs/>
        </w:rPr>
        <w:t>возможно при предъявлении справок ПМПК, в которых прописаны эти дополнительные условия.</w:t>
      </w:r>
    </w:p>
    <w:p w:rsidR="008604E7" w:rsidRPr="008604E7" w:rsidRDefault="008604E7" w:rsidP="008604E7">
      <w:r w:rsidRPr="008604E7">
        <w:rPr>
          <w:b/>
          <w:bCs/>
        </w:rPr>
        <w:t>Участникам ГИА, имеющим справки МСЭ и претендующим на создание дополнительных условий проведения ГИА, необходимо иметь заключение ПМПК.</w:t>
      </w:r>
    </w:p>
    <w:p w:rsidR="008604E7" w:rsidRDefault="008604E7" w:rsidP="001C53BF">
      <w:r>
        <w:t>За консультацией по вопросам проведения ГИА-9 обращаться:</w:t>
      </w:r>
    </w:p>
    <w:p w:rsidR="008604E7" w:rsidRDefault="008604E7" w:rsidP="001C53BF">
      <w:r>
        <w:t xml:space="preserve">3-61-27, </w:t>
      </w:r>
      <w:proofErr w:type="spellStart"/>
      <w:r>
        <w:t>Вернигорова</w:t>
      </w:r>
      <w:proofErr w:type="spellEnd"/>
      <w:r>
        <w:t xml:space="preserve"> Ольга Петровна, консультант отдела народного образования, опеки и попечительства администрации Новоаннинского муниципального района</w:t>
      </w:r>
    </w:p>
    <w:p w:rsidR="008604E7" w:rsidRDefault="003F6CBA" w:rsidP="001C53BF">
      <w:r>
        <w:t xml:space="preserve">3-61-59, Романова Наталия Юрьевна, </w:t>
      </w:r>
      <w:r w:rsidR="0061482D">
        <w:t xml:space="preserve">заместитель председателя </w:t>
      </w:r>
      <w:proofErr w:type="gramStart"/>
      <w:r w:rsidR="0061482D">
        <w:t>территориальной</w:t>
      </w:r>
      <w:proofErr w:type="gramEnd"/>
      <w:r w:rsidR="0061482D">
        <w:t xml:space="preserve"> ПМПК</w:t>
      </w:r>
    </w:p>
    <w:p w:rsidR="006A68AF" w:rsidRDefault="00ED535B" w:rsidP="001C53BF">
      <w:r>
        <w:t xml:space="preserve">(или по адресу: </w:t>
      </w:r>
      <w:proofErr w:type="spellStart"/>
      <w:r>
        <w:t>г</w:t>
      </w:r>
      <w:proofErr w:type="gramStart"/>
      <w:r>
        <w:t>.Н</w:t>
      </w:r>
      <w:proofErr w:type="gramEnd"/>
      <w:r>
        <w:t>овоаннинский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92, каб.34, </w:t>
      </w:r>
    </w:p>
    <w:p w:rsidR="001C53BF" w:rsidRPr="001C53BF" w:rsidRDefault="00ED535B" w:rsidP="001C53BF">
      <w:pPr>
        <w:rPr>
          <w:u w:val="single"/>
        </w:rPr>
      </w:pPr>
      <w:proofErr w:type="gramStart"/>
      <w:r>
        <w:t>понедельник-пятница с 08.00</w:t>
      </w:r>
      <w:r w:rsidR="006A68AF">
        <w:t xml:space="preserve"> до 17.00,  обеденный перерыв </w:t>
      </w:r>
      <w:bookmarkStart w:id="0" w:name="_GoBack"/>
      <w:bookmarkEnd w:id="0"/>
      <w:r>
        <w:t>с 12.00 до 13.00)</w:t>
      </w:r>
      <w:proofErr w:type="gramEnd"/>
    </w:p>
    <w:sectPr w:rsidR="001C53BF" w:rsidRPr="001C53BF" w:rsidSect="00ED535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94F79"/>
    <w:multiLevelType w:val="hybridMultilevel"/>
    <w:tmpl w:val="135AC440"/>
    <w:lvl w:ilvl="0" w:tplc="4F6A0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EF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CD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8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88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E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E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A3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A6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F"/>
    <w:rsid w:val="001C53BF"/>
    <w:rsid w:val="003F6CBA"/>
    <w:rsid w:val="0061482D"/>
    <w:rsid w:val="006A68AF"/>
    <w:rsid w:val="008604E7"/>
    <w:rsid w:val="00EA60AA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2019-11-25T06:10:00Z</dcterms:created>
  <dcterms:modified xsi:type="dcterms:W3CDTF">2019-11-25T06:18:00Z</dcterms:modified>
</cp:coreProperties>
</file>