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00" w:rsidRDefault="003F4C00" w:rsidP="003F4C00">
      <w:pPr>
        <w:tabs>
          <w:tab w:val="left" w:pos="8647"/>
        </w:tabs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 на педагогическом совете 28.08.2020,                                                                                                                       протокол № 1</w:t>
      </w:r>
    </w:p>
    <w:p w:rsidR="003F4C00" w:rsidRDefault="003F4C00" w:rsidP="003F4C00">
      <w:pPr>
        <w:tabs>
          <w:tab w:val="left" w:pos="8647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2020-21 учебный год</w:t>
      </w:r>
    </w:p>
    <w:p w:rsidR="003F4C00" w:rsidRDefault="003F4C00" w:rsidP="003F4C00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работы МКОУ «СШ № 2 г. Жирновска»:</w:t>
      </w:r>
    </w:p>
    <w:p w:rsidR="003F4C00" w:rsidRDefault="003F4C00" w:rsidP="003F4C00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комфортной образовательной среды, способствующей раскрытию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proofErr w:type="gramEnd"/>
    </w:p>
    <w:p w:rsidR="003F4C00" w:rsidRDefault="003F4C00" w:rsidP="003F4C00">
      <w:pPr>
        <w:shd w:val="clear" w:color="auto" w:fill="FFFFFF"/>
        <w:ind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 учащихся, умственному, нравственному, эмоциональному, физическому развитию личности, развитию творческих возможностей учащихся, в совокупности обеспечивающих  возможности их самоопределения и самореализации в современных условиях </w:t>
      </w:r>
    </w:p>
    <w:p w:rsidR="003F4C00" w:rsidRDefault="003F4C00" w:rsidP="003F4C00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работы школы:</w:t>
      </w:r>
    </w:p>
    <w:p w:rsidR="003F4C00" w:rsidRDefault="003F4C00" w:rsidP="003F4C00">
      <w:pPr>
        <w:pStyle w:val="a3"/>
        <w:numPr>
          <w:ilvl w:val="1"/>
          <w:numId w:val="1"/>
        </w:numPr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получения всеми учащимися качественного общего образования  и  развития их ключевых компетенций </w:t>
      </w:r>
    </w:p>
    <w:p w:rsidR="003F4C00" w:rsidRDefault="003F4C00" w:rsidP="003F4C00">
      <w:pPr>
        <w:pStyle w:val="a3"/>
        <w:numPr>
          <w:ilvl w:val="1"/>
          <w:numId w:val="1"/>
        </w:numPr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подготовку педагогических кадров к решению перспективных</w:t>
      </w:r>
    </w:p>
    <w:p w:rsidR="003F4C00" w:rsidRDefault="003F4C00" w:rsidP="003F4C00">
      <w:pPr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проблем развития образования в школе</w:t>
      </w:r>
    </w:p>
    <w:p w:rsidR="003F4C00" w:rsidRDefault="003F4C00" w:rsidP="003F4C00">
      <w:pPr>
        <w:pStyle w:val="a3"/>
        <w:numPr>
          <w:ilvl w:val="1"/>
          <w:numId w:val="1"/>
        </w:numPr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в практике работы школы эффективные образовательные программы</w:t>
      </w:r>
    </w:p>
    <w:p w:rsidR="003F4C00" w:rsidRDefault="003F4C00" w:rsidP="003F4C00">
      <w:pPr>
        <w:pStyle w:val="a3"/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и технологии, в том числе информационные и дистанционные</w:t>
      </w:r>
    </w:p>
    <w:p w:rsidR="003F4C00" w:rsidRDefault="003F4C00" w:rsidP="003F4C00">
      <w:pPr>
        <w:pStyle w:val="a3"/>
        <w:numPr>
          <w:ilvl w:val="1"/>
          <w:numId w:val="1"/>
        </w:numPr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в школе условия для формирования у школьников гражданской</w:t>
      </w:r>
    </w:p>
    <w:p w:rsidR="003F4C00" w:rsidRDefault="003F4C00" w:rsidP="003F4C00">
      <w:pPr>
        <w:pStyle w:val="a3"/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ответственности и принятия норм, принципов и идеалов добра, справедливости,</w:t>
      </w:r>
    </w:p>
    <w:p w:rsidR="003F4C00" w:rsidRDefault="003F4C00" w:rsidP="003F4C00">
      <w:pPr>
        <w:pStyle w:val="a3"/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толерантности, чести, достоинства</w:t>
      </w:r>
    </w:p>
    <w:p w:rsidR="003F4C00" w:rsidRDefault="003F4C00" w:rsidP="003F4C00">
      <w:pPr>
        <w:pStyle w:val="a3"/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5.   Воспитать патриотов России, граждан правового демократического государства,</w:t>
      </w:r>
    </w:p>
    <w:p w:rsidR="003F4C00" w:rsidRDefault="003F4C00" w:rsidP="003F4C00">
      <w:pPr>
        <w:pStyle w:val="a3"/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и свободу личности. Формировать основы культуры здоровья,   </w:t>
      </w:r>
    </w:p>
    <w:p w:rsidR="003F4C00" w:rsidRDefault="003F4C00" w:rsidP="003F4C00">
      <w:pPr>
        <w:pStyle w:val="a3"/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сознательного отношения к семейной жизни, профилактики правонарушений </w:t>
      </w:r>
    </w:p>
    <w:p w:rsidR="003F4C00" w:rsidRDefault="003F4C00" w:rsidP="003F4C00">
      <w:pPr>
        <w:pStyle w:val="a3"/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тема: </w:t>
      </w:r>
    </w:p>
    <w:p w:rsidR="003F4C00" w:rsidRDefault="003F4C00" w:rsidP="003F4C00">
      <w:pPr>
        <w:tabs>
          <w:tab w:val="left" w:pos="8647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мониторинга и диагностики успешности образования, уровня  профессиональной компетентности и методической подготовки педагога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F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работы)</w:t>
      </w:r>
    </w:p>
    <w:p w:rsidR="003F4C00" w:rsidRDefault="003F4C00" w:rsidP="003F4C00">
      <w:pPr>
        <w:tabs>
          <w:tab w:val="left" w:pos="8647"/>
        </w:tabs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3F4C00" w:rsidRDefault="003F4C00" w:rsidP="003F4C00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Муниципальные опорные площадки:</w:t>
      </w:r>
    </w:p>
    <w:p w:rsidR="003F4C00" w:rsidRDefault="003F4C00" w:rsidP="003F4C00">
      <w:pPr>
        <w:pStyle w:val="a3"/>
        <w:spacing w:after="20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1.Формирование и развитие речевой среды как условие становления личности ученика                               (отв.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Кулевацкая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Н.Н.) – </w:t>
      </w:r>
      <w:r>
        <w:rPr>
          <w:rFonts w:ascii="Times New Roman" w:hAnsi="Times New Roman" w:cs="Times New Roman"/>
          <w:b/>
          <w:i/>
          <w:sz w:val="24"/>
          <w:szCs w:val="24"/>
        </w:rPr>
        <w:t>в октябре 2020г. муниципальный семинар-практикум</w:t>
      </w:r>
    </w:p>
    <w:p w:rsidR="003F4C00" w:rsidRDefault="003F4C00" w:rsidP="003F4C00">
      <w:pPr>
        <w:pStyle w:val="a3"/>
        <w:numPr>
          <w:ilvl w:val="0"/>
          <w:numId w:val="2"/>
        </w:numPr>
        <w:spacing w:after="20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детей вне школы через использование возможностей образовательной среды (отв. Красовская С.М.)</w:t>
      </w:r>
    </w:p>
    <w:p w:rsidR="003F4C00" w:rsidRDefault="003F4C00" w:rsidP="003F4C00">
      <w:pPr>
        <w:pStyle w:val="a3"/>
        <w:numPr>
          <w:ilvl w:val="0"/>
          <w:numId w:val="2"/>
        </w:numPr>
        <w:spacing w:after="20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Специализированный класс  МВД  как начало становления будущих сотрудников (отв. Смирнова С.М.)</w:t>
      </w:r>
    </w:p>
    <w:p w:rsidR="003F4C00" w:rsidRDefault="003F4C00" w:rsidP="003F4C00">
      <w:pPr>
        <w:pStyle w:val="a3"/>
        <w:numPr>
          <w:ilvl w:val="0"/>
          <w:numId w:val="2"/>
        </w:numPr>
        <w:spacing w:after="20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гражданственности и патриотизма в  воспитании школьников  (отв. Толкачева С.В.)</w:t>
      </w:r>
    </w:p>
    <w:p w:rsidR="003F4C00" w:rsidRDefault="003F4C00" w:rsidP="003F4C00">
      <w:pPr>
        <w:pStyle w:val="a3"/>
        <w:numPr>
          <w:ilvl w:val="0"/>
          <w:numId w:val="2"/>
        </w:numPr>
        <w:spacing w:after="20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Проектно-исследовательская деятельность как фактор развития личности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(отв.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Беляевская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А.В.)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3F4C00" w:rsidRDefault="003F4C00" w:rsidP="003F4C00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Примерные педсоветы:  </w:t>
      </w:r>
    </w:p>
    <w:p w:rsidR="003F4C00" w:rsidRDefault="003F4C00" w:rsidP="003F4C00">
      <w:pPr>
        <w:pStyle w:val="a3"/>
        <w:numPr>
          <w:ilvl w:val="0"/>
          <w:numId w:val="3"/>
        </w:numPr>
        <w:tabs>
          <w:tab w:val="left" w:pos="8647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и анализ учебного занятия в рамках требований ФГОС ООО и СОО. </w:t>
      </w:r>
      <w:r>
        <w:rPr>
          <w:rFonts w:ascii="Times New Roman" w:hAnsi="Times New Roman" w:cs="Times New Roman"/>
          <w:i/>
          <w:sz w:val="24"/>
          <w:szCs w:val="24"/>
        </w:rPr>
        <w:t xml:space="preserve">Ноябрь 2020,  отв.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Кулевацкая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Н.Н.</w:t>
      </w:r>
    </w:p>
    <w:p w:rsidR="003F4C00" w:rsidRDefault="003F4C00" w:rsidP="003F4C00">
      <w:pPr>
        <w:pStyle w:val="a3"/>
        <w:numPr>
          <w:ilvl w:val="0"/>
          <w:numId w:val="3"/>
        </w:numPr>
        <w:tabs>
          <w:tab w:val="left" w:pos="8647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модель аттестации педагогических работников. </w:t>
      </w:r>
      <w:r>
        <w:rPr>
          <w:rFonts w:ascii="Times New Roman" w:hAnsi="Times New Roman" w:cs="Times New Roman"/>
          <w:i/>
          <w:sz w:val="24"/>
          <w:szCs w:val="24"/>
        </w:rPr>
        <w:t>Январь 2021,отв. Красовская С.М.</w:t>
      </w:r>
    </w:p>
    <w:p w:rsidR="003F4C00" w:rsidRDefault="003F4C00" w:rsidP="003F4C00">
      <w:pPr>
        <w:pStyle w:val="a3"/>
        <w:numPr>
          <w:ilvl w:val="0"/>
          <w:numId w:val="3"/>
        </w:numPr>
        <w:shd w:val="clear" w:color="auto" w:fill="FFFFFF"/>
        <w:spacing w:before="82" w:after="272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Повышение качества образования через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объективное проведение ВПР, ОГЭ, ЕГЭ.</w:t>
      </w:r>
    </w:p>
    <w:p w:rsidR="003F4C00" w:rsidRDefault="003F4C00" w:rsidP="003F4C00">
      <w:pPr>
        <w:pStyle w:val="a3"/>
        <w:shd w:val="clear" w:color="auto" w:fill="FFFFFF"/>
        <w:tabs>
          <w:tab w:val="left" w:pos="4065"/>
        </w:tabs>
        <w:ind w:left="644" w:right="0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Март 2021, отв. </w:t>
      </w:r>
      <w:proofErr w:type="spellStart"/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рук</w:t>
      </w:r>
      <w:proofErr w:type="gramStart"/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ab/>
      </w:r>
    </w:p>
    <w:tbl>
      <w:tblPr>
        <w:tblStyle w:val="a4"/>
        <w:tblW w:w="10456" w:type="dxa"/>
        <w:tblInd w:w="0" w:type="dxa"/>
        <w:tblLook w:val="04A0"/>
      </w:tblPr>
      <w:tblGrid>
        <w:gridCol w:w="6204"/>
        <w:gridCol w:w="4252"/>
      </w:tblGrid>
      <w:tr w:rsidR="003F4C00" w:rsidTr="003F4C00">
        <w:trPr>
          <w:trHeight w:val="6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00" w:rsidRDefault="003F4C0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Аттестация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педкадров</w:t>
            </w:r>
            <w:proofErr w:type="spellEnd"/>
          </w:p>
          <w:p w:rsidR="003F4C00" w:rsidRDefault="003F4C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Калдыркаева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 до 24.11.2020</w:t>
            </w:r>
          </w:p>
          <w:p w:rsidR="003F4C00" w:rsidRDefault="003F4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И.А. до 24.11.2020</w:t>
            </w:r>
          </w:p>
          <w:p w:rsidR="003F4C00" w:rsidRDefault="003F4C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Водолажская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 до 26.12.2020</w:t>
            </w:r>
          </w:p>
          <w:p w:rsidR="003F4C00" w:rsidRDefault="003F4C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до 24.12.2020</w:t>
            </w:r>
          </w:p>
          <w:p w:rsidR="003F4C00" w:rsidRDefault="003F4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С.М. до 31.12.2020</w:t>
            </w:r>
          </w:p>
          <w:p w:rsidR="003F4C00" w:rsidRDefault="003F4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С.В. до 31.12.2020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00" w:rsidRDefault="003F4C0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Курсовая подготовка</w:t>
            </w:r>
          </w:p>
          <w:p w:rsidR="003F4C00" w:rsidRDefault="003F4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4C00" w:rsidRDefault="003F4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</w:tbl>
    <w:p w:rsidR="003F4C00" w:rsidRDefault="003F4C00" w:rsidP="003F4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Директор школы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Калдыркаева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F432B0" w:rsidRDefault="003F4C00"/>
    <w:sectPr w:rsidR="00F432B0" w:rsidSect="003F4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C7484"/>
    <w:multiLevelType w:val="hybridMultilevel"/>
    <w:tmpl w:val="135CFA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7333C"/>
    <w:multiLevelType w:val="hybridMultilevel"/>
    <w:tmpl w:val="D536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C00"/>
    <w:rsid w:val="00005157"/>
    <w:rsid w:val="00041647"/>
    <w:rsid w:val="0008474C"/>
    <w:rsid w:val="000878CD"/>
    <w:rsid w:val="000B1FB7"/>
    <w:rsid w:val="00130B26"/>
    <w:rsid w:val="001404F2"/>
    <w:rsid w:val="001A16DE"/>
    <w:rsid w:val="001B0E7D"/>
    <w:rsid w:val="001D3B94"/>
    <w:rsid w:val="00217675"/>
    <w:rsid w:val="00245DF3"/>
    <w:rsid w:val="002C1779"/>
    <w:rsid w:val="002D71A6"/>
    <w:rsid w:val="00396333"/>
    <w:rsid w:val="003D60CF"/>
    <w:rsid w:val="003F4C00"/>
    <w:rsid w:val="003F6FC8"/>
    <w:rsid w:val="00462CA3"/>
    <w:rsid w:val="0048376F"/>
    <w:rsid w:val="00484E86"/>
    <w:rsid w:val="004B3A65"/>
    <w:rsid w:val="004C6A43"/>
    <w:rsid w:val="004D7C6D"/>
    <w:rsid w:val="005042B6"/>
    <w:rsid w:val="00505C6E"/>
    <w:rsid w:val="00516566"/>
    <w:rsid w:val="00520EFA"/>
    <w:rsid w:val="00535FCC"/>
    <w:rsid w:val="0053669D"/>
    <w:rsid w:val="0058124E"/>
    <w:rsid w:val="005F2AF5"/>
    <w:rsid w:val="00626788"/>
    <w:rsid w:val="00640877"/>
    <w:rsid w:val="00742F5B"/>
    <w:rsid w:val="00744FAD"/>
    <w:rsid w:val="00770AC9"/>
    <w:rsid w:val="00771F61"/>
    <w:rsid w:val="007A2D07"/>
    <w:rsid w:val="007B770E"/>
    <w:rsid w:val="007C6DD8"/>
    <w:rsid w:val="007D7706"/>
    <w:rsid w:val="008261A6"/>
    <w:rsid w:val="00832C78"/>
    <w:rsid w:val="008E6BD7"/>
    <w:rsid w:val="00923C21"/>
    <w:rsid w:val="00940105"/>
    <w:rsid w:val="00963B5F"/>
    <w:rsid w:val="009774A4"/>
    <w:rsid w:val="009E347C"/>
    <w:rsid w:val="009F04FC"/>
    <w:rsid w:val="00A17E4D"/>
    <w:rsid w:val="00A74BFA"/>
    <w:rsid w:val="00A91629"/>
    <w:rsid w:val="00AB0983"/>
    <w:rsid w:val="00AB3F67"/>
    <w:rsid w:val="00AC1A79"/>
    <w:rsid w:val="00AC2338"/>
    <w:rsid w:val="00AE4402"/>
    <w:rsid w:val="00B06610"/>
    <w:rsid w:val="00B23F6B"/>
    <w:rsid w:val="00B3474B"/>
    <w:rsid w:val="00B41D95"/>
    <w:rsid w:val="00B579E4"/>
    <w:rsid w:val="00B76002"/>
    <w:rsid w:val="00B776B3"/>
    <w:rsid w:val="00B77BEF"/>
    <w:rsid w:val="00BA72AD"/>
    <w:rsid w:val="00BE37F4"/>
    <w:rsid w:val="00BF614D"/>
    <w:rsid w:val="00C93E5F"/>
    <w:rsid w:val="00D03275"/>
    <w:rsid w:val="00D72467"/>
    <w:rsid w:val="00DB7B15"/>
    <w:rsid w:val="00DD3CC6"/>
    <w:rsid w:val="00DF6AF5"/>
    <w:rsid w:val="00E10F3B"/>
    <w:rsid w:val="00E12139"/>
    <w:rsid w:val="00E12F76"/>
    <w:rsid w:val="00E15C11"/>
    <w:rsid w:val="00E716D6"/>
    <w:rsid w:val="00E72815"/>
    <w:rsid w:val="00F22459"/>
    <w:rsid w:val="00F469AB"/>
    <w:rsid w:val="00F4793F"/>
    <w:rsid w:val="00F5045D"/>
    <w:rsid w:val="00FD2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00"/>
    <w:pPr>
      <w:spacing w:after="0" w:line="240" w:lineRule="auto"/>
      <w:ind w:right="-31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00"/>
    <w:pPr>
      <w:ind w:left="720"/>
      <w:contextualSpacing/>
    </w:pPr>
  </w:style>
  <w:style w:type="table" w:styleId="a4">
    <w:name w:val="Table Grid"/>
    <w:basedOn w:val="a1"/>
    <w:uiPriority w:val="59"/>
    <w:rsid w:val="003F4C0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2021-04-30T12:56:00Z</dcterms:created>
  <dcterms:modified xsi:type="dcterms:W3CDTF">2021-04-30T12:57:00Z</dcterms:modified>
</cp:coreProperties>
</file>