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8206E" w:rsidRPr="00BC6AA8" w:rsidRDefault="0098206E" w:rsidP="007418AC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7578E6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14DE9" w:rsidRPr="00BC6AA8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9E3B1C" w:rsidRPr="00BC6AA8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C6AA8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F13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BC6AA8" w:rsidRPr="00BF3788" w:rsidRDefault="007578E6" w:rsidP="00BF3788">
      <w:pPr>
        <w:pStyle w:val="a3"/>
        <w:jc w:val="center"/>
      </w:pPr>
      <w:r w:rsidRPr="00BF3788">
        <w:t>Об организации дистанционного обучения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8E6" w:rsidRDefault="007578E6" w:rsidP="007578E6">
      <w:pPr>
        <w:pStyle w:val="Style6"/>
        <w:widowControl/>
        <w:spacing w:before="77" w:line="317" w:lineRule="exact"/>
        <w:rPr>
          <w:color w:val="000000"/>
        </w:rPr>
      </w:pPr>
      <w:proofErr w:type="gramStart"/>
      <w:r w:rsidRPr="007578E6">
        <w:t xml:space="preserve">В соответствии с приказом комитета образования, науки и молодежной политики Волгоградской области от 16 марта 2020 № 186 «Об усилении санитарно-эпидемиологических мероприятий в образовательных организациях, находящихся на территории Волгоградской области», на основании письма комитета образования, науки и молодёжной политики Волгоградской области от 218.03.2020 № И-10/2715, </w:t>
      </w:r>
      <w:r w:rsidRPr="007578E6">
        <w:rPr>
          <w:color w:val="000000"/>
        </w:rPr>
        <w:t xml:space="preserve"> приказом отдела по образованию от 16.03.2020 № 93 «Об усилении </w:t>
      </w:r>
      <w:proofErr w:type="spellStart"/>
      <w:r w:rsidRPr="007578E6">
        <w:rPr>
          <w:color w:val="000000"/>
        </w:rPr>
        <w:t>санитарно-эпидемилогических</w:t>
      </w:r>
      <w:proofErr w:type="spellEnd"/>
      <w:r w:rsidRPr="007578E6">
        <w:rPr>
          <w:color w:val="000000"/>
        </w:rPr>
        <w:t xml:space="preserve"> мероприятий в образовательных организациях, находящихся в</w:t>
      </w:r>
      <w:proofErr w:type="gramEnd"/>
      <w:r w:rsidRPr="007578E6">
        <w:rPr>
          <w:color w:val="000000"/>
        </w:rPr>
        <w:t xml:space="preserve"> Жирновском муниципальном </w:t>
      </w:r>
      <w:proofErr w:type="gramStart"/>
      <w:r w:rsidRPr="007578E6">
        <w:rPr>
          <w:color w:val="000000"/>
        </w:rPr>
        <w:t>районе</w:t>
      </w:r>
      <w:proofErr w:type="gramEnd"/>
      <w:r w:rsidRPr="007578E6">
        <w:rPr>
          <w:color w:val="000000"/>
        </w:rPr>
        <w:t>»</w:t>
      </w:r>
    </w:p>
    <w:p w:rsidR="00E467EC" w:rsidRDefault="00E467EC" w:rsidP="007578E6">
      <w:pPr>
        <w:pStyle w:val="Style6"/>
        <w:widowControl/>
        <w:spacing w:before="77" w:line="317" w:lineRule="exact"/>
        <w:rPr>
          <w:color w:val="000000"/>
        </w:rPr>
      </w:pPr>
    </w:p>
    <w:p w:rsidR="007578E6" w:rsidRPr="00BC6AA8" w:rsidRDefault="007578E6" w:rsidP="007578E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578E6" w:rsidRDefault="007578E6" w:rsidP="007578E6">
      <w:pPr>
        <w:pStyle w:val="Style6"/>
        <w:widowControl/>
        <w:spacing w:before="77" w:line="317" w:lineRule="exact"/>
      </w:pPr>
      <w:r>
        <w:t xml:space="preserve">1. В срок </w:t>
      </w:r>
      <w:r w:rsidRPr="007578E6">
        <w:t xml:space="preserve">с 06 апреля по 12 апреля 2020 года организовать дистанционное обучение детей </w:t>
      </w:r>
      <w:r>
        <w:t>МКОУ «СШ № 2 г. Жирновска».</w:t>
      </w:r>
    </w:p>
    <w:p w:rsidR="00D70A9E" w:rsidRDefault="00D70A9E" w:rsidP="007578E6">
      <w:pPr>
        <w:pStyle w:val="Style6"/>
        <w:widowControl/>
        <w:spacing w:before="77" w:line="317" w:lineRule="exact"/>
        <w:rPr>
          <w:bCs/>
        </w:rPr>
      </w:pPr>
      <w:r>
        <w:t xml:space="preserve">1.1. Заместителю директора по УВР Кулевацкой Н.Н., </w:t>
      </w:r>
      <w:r w:rsidRPr="00BF3788">
        <w:rPr>
          <w:bCs/>
        </w:rPr>
        <w:t xml:space="preserve">разработать Положение о </w:t>
      </w:r>
      <w:r>
        <w:rPr>
          <w:bCs/>
        </w:rPr>
        <w:t xml:space="preserve">дистанционном обучении и </w:t>
      </w:r>
      <w:proofErr w:type="gramStart"/>
      <w:r>
        <w:rPr>
          <w:bCs/>
        </w:rPr>
        <w:t>разместить его</w:t>
      </w:r>
      <w:proofErr w:type="gramEnd"/>
      <w:r>
        <w:rPr>
          <w:bCs/>
        </w:rPr>
        <w:t xml:space="preserve"> на сайте.</w:t>
      </w:r>
    </w:p>
    <w:p w:rsidR="00D70A9E" w:rsidRDefault="00D70A9E" w:rsidP="007578E6">
      <w:pPr>
        <w:pStyle w:val="Style6"/>
        <w:widowControl/>
        <w:spacing w:before="77" w:line="317" w:lineRule="exact"/>
      </w:pPr>
      <w:r>
        <w:rPr>
          <w:bCs/>
        </w:rPr>
        <w:t xml:space="preserve">1.2. </w:t>
      </w:r>
      <w:r>
        <w:t>Заместителю директора по УВР Кулевацкой Н.Н., провести мониторинг готовности детей и учителей к дистанционному обучению.</w:t>
      </w:r>
    </w:p>
    <w:p w:rsidR="00D70A9E" w:rsidRDefault="00D70A9E" w:rsidP="007578E6">
      <w:pPr>
        <w:pStyle w:val="Style6"/>
        <w:widowControl/>
        <w:spacing w:before="77" w:line="317" w:lineRule="exact"/>
        <w:rPr>
          <w:bCs/>
        </w:rPr>
      </w:pPr>
      <w:r>
        <w:t>1.3. Учителям-предметникам 1-11 классов разработать</w:t>
      </w:r>
      <w:r w:rsidRPr="00C11D2A">
        <w:t xml:space="preserve"> индивидуальные учебные планы</w:t>
      </w:r>
      <w:r>
        <w:t>.</w:t>
      </w:r>
    </w:p>
    <w:p w:rsidR="00D70A9E" w:rsidRDefault="00D70A9E" w:rsidP="00D70A9E">
      <w:pPr>
        <w:pStyle w:val="Style6"/>
        <w:widowControl/>
        <w:spacing w:before="77" w:line="317" w:lineRule="exact"/>
      </w:pPr>
      <w:r>
        <w:t>1.4. Учителям-предметникам 1-11 обеспечить  реализацию</w:t>
      </w:r>
      <w:r w:rsidRPr="00C11D2A">
        <w:t xml:space="preserve"> образовательных программ с применением электронного обучения и дистанционных образовательных технологий</w:t>
      </w:r>
      <w:r>
        <w:t xml:space="preserve">. </w:t>
      </w:r>
      <w:r w:rsidR="00A84D37">
        <w:t xml:space="preserve"> Организовать личное взаимодействие учителя и групп учеников </w:t>
      </w:r>
      <w:r>
        <w:t xml:space="preserve"> </w:t>
      </w:r>
      <w:r w:rsidR="00A84D37">
        <w:t xml:space="preserve"> </w:t>
      </w:r>
      <w:r>
        <w:t>использ</w:t>
      </w:r>
      <w:r w:rsidR="00A84D37">
        <w:t>уя</w:t>
      </w:r>
      <w:r>
        <w:t xml:space="preserve"> ресурс</w:t>
      </w:r>
      <w:r w:rsidR="00A84D37">
        <w:t>ы</w:t>
      </w:r>
      <w:r>
        <w:t xml:space="preserve"> «Российская электронная школа», платформу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», </w:t>
      </w:r>
      <w:proofErr w:type="spellStart"/>
      <w:r>
        <w:t>Яндекс-Учебник</w:t>
      </w:r>
      <w:proofErr w:type="spellEnd"/>
      <w:r>
        <w:t xml:space="preserve"> и др. </w:t>
      </w:r>
    </w:p>
    <w:p w:rsidR="00D70A9E" w:rsidRDefault="00D70A9E" w:rsidP="007578E6">
      <w:pPr>
        <w:pStyle w:val="Style6"/>
        <w:widowControl/>
        <w:spacing w:before="77" w:line="317" w:lineRule="exact"/>
      </w:pPr>
      <w:r>
        <w:t>1.5.</w:t>
      </w:r>
      <w:r w:rsidRPr="00D70A9E">
        <w:t xml:space="preserve"> </w:t>
      </w:r>
      <w:r>
        <w:t xml:space="preserve">Обеспечить создание условий для обучения педагогов дистанционным формам </w:t>
      </w:r>
      <w:proofErr w:type="gramStart"/>
      <w:r>
        <w:t>обучении</w:t>
      </w:r>
      <w:proofErr w:type="gramEnd"/>
      <w:r>
        <w:t xml:space="preserve"> через </w:t>
      </w:r>
      <w:proofErr w:type="spellStart"/>
      <w:r>
        <w:t>вебинары</w:t>
      </w:r>
      <w:proofErr w:type="spellEnd"/>
      <w:r>
        <w:t>.</w:t>
      </w:r>
    </w:p>
    <w:p w:rsidR="00D70A9E" w:rsidRDefault="00D70A9E" w:rsidP="00D70A9E">
      <w:pPr>
        <w:pStyle w:val="a3"/>
        <w:jc w:val="both"/>
        <w:rPr>
          <w:rFonts w:cs="Times New Roman"/>
        </w:rPr>
      </w:pPr>
      <w:r>
        <w:t xml:space="preserve">            1.6. </w:t>
      </w:r>
      <w:r>
        <w:rPr>
          <w:rFonts w:cs="Times New Roman"/>
        </w:rPr>
        <w:t>Установить обратную связь с учениками через образовательные ресурсы, средства электронной связи.</w:t>
      </w:r>
    </w:p>
    <w:p w:rsidR="00D70A9E" w:rsidRDefault="00D70A9E" w:rsidP="00D70A9E">
      <w:pPr>
        <w:pStyle w:val="Style6"/>
        <w:widowControl/>
        <w:spacing w:before="77" w:line="317" w:lineRule="exact"/>
      </w:pPr>
      <w:r>
        <w:t xml:space="preserve">1.7. </w:t>
      </w:r>
      <w:r w:rsidR="00A84D37">
        <w:t>Установить а</w:t>
      </w:r>
      <w:r>
        <w:t>ктивное взаимодействие с родителями учеников через средства коммуникации</w:t>
      </w:r>
      <w:r w:rsidR="00A84D37">
        <w:t>.</w:t>
      </w:r>
    </w:p>
    <w:p w:rsidR="00A84D37" w:rsidRPr="007578E6" w:rsidRDefault="00A84D37" w:rsidP="00D70A9E">
      <w:pPr>
        <w:pStyle w:val="Style6"/>
        <w:widowControl/>
        <w:spacing w:before="77" w:line="317" w:lineRule="exact"/>
      </w:pPr>
      <w:r>
        <w:t xml:space="preserve">1.8. Установить рабочее время учителя и учеников  </w:t>
      </w:r>
      <w:proofErr w:type="gramStart"/>
      <w:r>
        <w:t>согласно  расписания</w:t>
      </w:r>
      <w:proofErr w:type="gramEnd"/>
      <w:r>
        <w:t xml:space="preserve"> уроков.</w:t>
      </w:r>
    </w:p>
    <w:p w:rsidR="007578E6" w:rsidRPr="007578E6" w:rsidRDefault="007578E6" w:rsidP="007578E6">
      <w:pPr>
        <w:pStyle w:val="Style6"/>
        <w:widowControl/>
        <w:spacing w:before="77" w:line="317" w:lineRule="exact"/>
      </w:pPr>
      <w:r>
        <w:t>1.</w:t>
      </w:r>
      <w:r w:rsidR="00A84D37">
        <w:t>9</w:t>
      </w:r>
      <w:r>
        <w:t>.  Учителям-предметникам, в</w:t>
      </w:r>
      <w:r w:rsidRPr="007578E6">
        <w:t xml:space="preserve"> целях выполнения объема основной образовательной программы по каждому из уровней общего образования в соответствии с требованиями ФГОС и (или) ФКГОС и достижения учащимися планируемых результатов в соответствии с частью 3 статьи 28 Федерального закона № 273-ФЗ </w:t>
      </w:r>
      <w:r w:rsidR="00BF3788">
        <w:t xml:space="preserve">выбрать </w:t>
      </w:r>
      <w:r w:rsidRPr="007578E6">
        <w:t>следующие мероприятия:</w:t>
      </w:r>
    </w:p>
    <w:p w:rsidR="007578E6" w:rsidRPr="007578E6" w:rsidRDefault="007578E6" w:rsidP="007578E6">
      <w:pPr>
        <w:pStyle w:val="Style6"/>
        <w:widowControl/>
        <w:spacing w:before="77" w:line="317" w:lineRule="exact"/>
      </w:pPr>
      <w:r>
        <w:lastRenderedPageBreak/>
        <w:t>1.</w:t>
      </w:r>
      <w:r w:rsidR="00A84D37">
        <w:t>9</w:t>
      </w:r>
      <w:r>
        <w:t>.1. У</w:t>
      </w:r>
      <w:r w:rsidRPr="007578E6">
        <w:t>крупнение дидактических единиц по предмету, использование блочно-модульной технологии подачи учебного материала;</w:t>
      </w:r>
    </w:p>
    <w:p w:rsidR="007578E6" w:rsidRPr="007578E6" w:rsidRDefault="007578E6" w:rsidP="007578E6">
      <w:pPr>
        <w:pStyle w:val="Style6"/>
        <w:widowControl/>
        <w:spacing w:before="77" w:line="317" w:lineRule="exact"/>
      </w:pPr>
      <w:r>
        <w:t>1.</w:t>
      </w:r>
      <w:r w:rsidR="00A84D37">
        <w:t>9</w:t>
      </w:r>
      <w:r>
        <w:t>.2. П</w:t>
      </w:r>
      <w:r w:rsidRPr="007578E6">
        <w:t xml:space="preserve">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</w:t>
      </w:r>
      <w:proofErr w:type="spellStart"/>
      <w:r w:rsidRPr="007578E6">
        <w:t>т</w:t>
      </w:r>
      <w:proofErr w:type="gramStart"/>
      <w:r w:rsidRPr="007578E6">
        <w:t>.д</w:t>
      </w:r>
      <w:proofErr w:type="spellEnd"/>
      <w:proofErr w:type="gramEnd"/>
      <w:r w:rsidRPr="007578E6">
        <w:t>;</w:t>
      </w:r>
    </w:p>
    <w:p w:rsidR="007578E6" w:rsidRPr="007578E6" w:rsidRDefault="007578E6" w:rsidP="007578E6">
      <w:pPr>
        <w:pStyle w:val="Style6"/>
        <w:widowControl/>
        <w:spacing w:before="77" w:line="317" w:lineRule="exact"/>
      </w:pPr>
      <w:r>
        <w:t>1.</w:t>
      </w:r>
      <w:r w:rsidR="00A84D37">
        <w:t>9</w:t>
      </w:r>
      <w:r>
        <w:t>.3. З</w:t>
      </w:r>
      <w:r w:rsidRPr="007578E6">
        <w:t>амена традиционной урочной системы обучения с усилением доли самостоятельной работы учащихся;</w:t>
      </w:r>
    </w:p>
    <w:p w:rsidR="007578E6" w:rsidRPr="007578E6" w:rsidRDefault="007578E6" w:rsidP="007578E6">
      <w:pPr>
        <w:pStyle w:val="Style6"/>
        <w:widowControl/>
        <w:spacing w:before="77" w:line="317" w:lineRule="exact"/>
      </w:pPr>
      <w:r>
        <w:t>1.</w:t>
      </w:r>
      <w:r w:rsidR="00A84D37">
        <w:t>9</w:t>
      </w:r>
      <w:r>
        <w:t>.4. О</w:t>
      </w:r>
      <w:r w:rsidRPr="007578E6">
        <w:t>ценка содержания рабочих программ по учебному предмету для выявления повтора тем уроков и потенциального резервного времени от их объединения;</w:t>
      </w:r>
    </w:p>
    <w:p w:rsidR="007578E6" w:rsidRPr="007578E6" w:rsidRDefault="007578E6" w:rsidP="007578E6">
      <w:pPr>
        <w:pStyle w:val="Style6"/>
        <w:widowControl/>
        <w:spacing w:before="77" w:line="317" w:lineRule="exact"/>
      </w:pPr>
      <w:r>
        <w:t>1.</w:t>
      </w:r>
      <w:r w:rsidR="00A84D37">
        <w:t>9</w:t>
      </w:r>
      <w:r>
        <w:t>.5.</w:t>
      </w:r>
      <w:r w:rsidR="00A84D37">
        <w:t xml:space="preserve"> </w:t>
      </w:r>
      <w:r>
        <w:t xml:space="preserve"> У</w:t>
      </w:r>
      <w:r w:rsidRPr="007578E6">
        <w:t>меньшение количества аудиторных часов на проведение проверочных работ по предмету.</w:t>
      </w:r>
    </w:p>
    <w:p w:rsidR="007578E6" w:rsidRPr="007578E6" w:rsidRDefault="007578E6" w:rsidP="007578E6">
      <w:pPr>
        <w:pStyle w:val="Style6"/>
        <w:widowControl/>
        <w:spacing w:before="77" w:line="317" w:lineRule="exact"/>
        <w:rPr>
          <w:bCs/>
        </w:rPr>
      </w:pPr>
      <w:r w:rsidRPr="007578E6">
        <w:rPr>
          <w:bCs/>
        </w:rPr>
        <w:t>1.</w:t>
      </w:r>
      <w:r w:rsidR="00A84D37">
        <w:rPr>
          <w:bCs/>
        </w:rPr>
        <w:t>10</w:t>
      </w:r>
      <w:r w:rsidRPr="007578E6">
        <w:rPr>
          <w:bCs/>
        </w:rPr>
        <w:t xml:space="preserve">. Классным руководителям </w:t>
      </w:r>
      <w:r>
        <w:rPr>
          <w:bCs/>
        </w:rPr>
        <w:t>п</w:t>
      </w:r>
      <w:r w:rsidRPr="007578E6">
        <w:rPr>
          <w:bCs/>
        </w:rPr>
        <w:t xml:space="preserve">ровести работу с родителя (законными представителями) </w:t>
      </w:r>
      <w:r w:rsidRPr="007578E6">
        <w:rPr>
          <w:bCs/>
          <w:color w:val="000000"/>
        </w:rPr>
        <w:t>используя средства электронной почты,  чаты и т.д.</w:t>
      </w:r>
    </w:p>
    <w:p w:rsidR="007578E6" w:rsidRPr="007578E6" w:rsidRDefault="007578E6" w:rsidP="007578E6">
      <w:pPr>
        <w:pStyle w:val="Style6"/>
        <w:widowControl/>
        <w:spacing w:before="77" w:line="317" w:lineRule="exact"/>
      </w:pPr>
      <w:r>
        <w:t>1.</w:t>
      </w:r>
      <w:r w:rsidR="00A84D37">
        <w:t>11</w:t>
      </w:r>
      <w:r>
        <w:t>. Заместителю директора по УВР Кулевацкой Н.Н., в</w:t>
      </w:r>
      <w:r w:rsidRPr="007578E6">
        <w:t xml:space="preserve"> соответствии с требованиями статьи 30  Федерального закона № 273-ФЗ</w:t>
      </w:r>
      <w:r w:rsidR="00BF3788">
        <w:t>,</w:t>
      </w:r>
      <w:r w:rsidRPr="007578E6">
        <w:t xml:space="preserve"> </w:t>
      </w:r>
      <w:r w:rsidR="00BF3788">
        <w:t xml:space="preserve"> </w:t>
      </w:r>
      <w:r w:rsidRPr="00BF3788">
        <w:rPr>
          <w:bCs/>
        </w:rPr>
        <w:t>разработать Положение о мероприятиях, направленных на преодоление отставаний в реализации образовательных программ по учебным предметам, возникших по уважительным причинам.</w:t>
      </w:r>
    </w:p>
    <w:p w:rsidR="007578E6" w:rsidRPr="00BF3788" w:rsidRDefault="00BF3788" w:rsidP="007578E6">
      <w:pPr>
        <w:pStyle w:val="Style6"/>
        <w:widowControl/>
        <w:spacing w:before="77" w:line="317" w:lineRule="exact"/>
        <w:rPr>
          <w:bCs/>
        </w:rPr>
      </w:pPr>
      <w:r w:rsidRPr="00BF3788">
        <w:rPr>
          <w:bCs/>
        </w:rPr>
        <w:t>1.</w:t>
      </w:r>
      <w:r w:rsidR="00A84D37">
        <w:rPr>
          <w:bCs/>
        </w:rPr>
        <w:t>12</w:t>
      </w:r>
      <w:r w:rsidRPr="00BF3788">
        <w:rPr>
          <w:bCs/>
        </w:rPr>
        <w:t xml:space="preserve">. </w:t>
      </w:r>
      <w:r>
        <w:t xml:space="preserve">Заместителю директора по УВР Кулевацкой Н.Н., </w:t>
      </w:r>
      <w:r>
        <w:rPr>
          <w:bCs/>
        </w:rPr>
        <w:t>в</w:t>
      </w:r>
      <w:r w:rsidR="007578E6" w:rsidRPr="00BF3788">
        <w:rPr>
          <w:bCs/>
        </w:rPr>
        <w:t>се изменения в основную образовательную программу в связи с применяемыми мерами вн</w:t>
      </w:r>
      <w:r>
        <w:rPr>
          <w:bCs/>
        </w:rPr>
        <w:t>ести</w:t>
      </w:r>
      <w:r w:rsidR="007578E6" w:rsidRPr="00BF3788">
        <w:rPr>
          <w:bCs/>
        </w:rPr>
        <w:t xml:space="preserve"> на основании приказа руководителя о внесении изменений в основную образовательную программу.</w:t>
      </w:r>
    </w:p>
    <w:p w:rsidR="00BF3788" w:rsidRPr="007578E6" w:rsidRDefault="00BF3788" w:rsidP="00BF3788">
      <w:pPr>
        <w:pStyle w:val="Style6"/>
        <w:widowControl/>
        <w:spacing w:before="77" w:line="317" w:lineRule="exact"/>
      </w:pPr>
      <w:r>
        <w:t>2. В</w:t>
      </w:r>
      <w:r w:rsidRPr="007578E6">
        <w:t>нес</w:t>
      </w:r>
      <w:r>
        <w:t>ти</w:t>
      </w:r>
      <w:r w:rsidRPr="007578E6">
        <w:t xml:space="preserve"> изменения </w:t>
      </w:r>
      <w:r>
        <w:t xml:space="preserve">в график </w:t>
      </w:r>
      <w:r w:rsidRPr="007578E6">
        <w:t>мониторинга качества подготовки обучающихся общеобразовательных организаций в форме всероссийских проверочных работ в 2020 году</w:t>
      </w:r>
      <w:r>
        <w:t>.</w:t>
      </w:r>
    </w:p>
    <w:p w:rsidR="00BC6AA8" w:rsidRPr="00BF3788" w:rsidRDefault="00BF3788" w:rsidP="00BF3788">
      <w:pPr>
        <w:pStyle w:val="a3"/>
      </w:pPr>
      <w:r w:rsidRPr="00BF3788">
        <w:t xml:space="preserve">            </w:t>
      </w:r>
      <w:r w:rsidR="00BC6AA8" w:rsidRPr="00BF3788">
        <w:t xml:space="preserve">3. Контроль за исполнением приказа оставляю за собой. </w:t>
      </w:r>
    </w:p>
    <w:p w:rsidR="00BC6AA8" w:rsidRPr="00BF3788" w:rsidRDefault="00BC6AA8" w:rsidP="00BF3788">
      <w:pPr>
        <w:pStyle w:val="a3"/>
      </w:pPr>
    </w:p>
    <w:p w:rsidR="0098206E" w:rsidRPr="00BF378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788">
        <w:rPr>
          <w:rFonts w:ascii="Times New Roman" w:eastAsia="Times New Roman" w:hAnsi="Times New Roman" w:cs="Times New Roman"/>
          <w:sz w:val="24"/>
          <w:szCs w:val="24"/>
        </w:rPr>
        <w:t>Директор:                                              Калдыркаева</w:t>
      </w:r>
      <w:r w:rsidR="006F1234" w:rsidRPr="00BF3788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7D409D" w:rsidRPr="00BF3788" w:rsidRDefault="007D409D" w:rsidP="00BF3788">
      <w:pPr>
        <w:pStyle w:val="a3"/>
      </w:pPr>
      <w:r w:rsidRPr="00BF3788">
        <w:t xml:space="preserve">С приказом </w:t>
      </w:r>
      <w:proofErr w:type="gramStart"/>
      <w:r w:rsidRPr="00BF3788">
        <w:t>ознакомлены</w:t>
      </w:r>
      <w:proofErr w:type="gramEnd"/>
      <w:r w:rsidRPr="00BF378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Беляевская А.В.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Васина Л.В.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Водолажская О.И.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Иванова Ю.Н.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Калдыркаева Г.В.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Клименко Н.С.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Красовская С.М.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Крюкова И.А.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Кулевацкая Н.Н.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Кулешова С.Г.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Любчик Н.С.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Марочкина Е.А.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Николаева Е.В.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Николаева Е.П.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Олейник С.А.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Румянцева И.А.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Рыбенец О.В.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Сидельникова А.В.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Смирнова С.М.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Толкачева С.В.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 xml:space="preserve">Туркот С.В.   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</w:tbl>
    <w:p w:rsidR="0098206E" w:rsidRPr="00BF3788" w:rsidRDefault="0098206E" w:rsidP="00E467E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8206E" w:rsidRPr="00BF3788" w:rsidSect="00A84D3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6E"/>
    <w:rsid w:val="00024ED4"/>
    <w:rsid w:val="00043275"/>
    <w:rsid w:val="00043434"/>
    <w:rsid w:val="00056F7F"/>
    <w:rsid w:val="000603F7"/>
    <w:rsid w:val="00064FFB"/>
    <w:rsid w:val="00073B7C"/>
    <w:rsid w:val="00073FEC"/>
    <w:rsid w:val="0007416E"/>
    <w:rsid w:val="000A3A4F"/>
    <w:rsid w:val="000D6918"/>
    <w:rsid w:val="000F1384"/>
    <w:rsid w:val="00105243"/>
    <w:rsid w:val="00112362"/>
    <w:rsid w:val="00162E43"/>
    <w:rsid w:val="00165F2B"/>
    <w:rsid w:val="0017310A"/>
    <w:rsid w:val="00182A20"/>
    <w:rsid w:val="001A506A"/>
    <w:rsid w:val="001A75B3"/>
    <w:rsid w:val="001D23EE"/>
    <w:rsid w:val="00200E10"/>
    <w:rsid w:val="00201673"/>
    <w:rsid w:val="00244984"/>
    <w:rsid w:val="00256818"/>
    <w:rsid w:val="00291C47"/>
    <w:rsid w:val="00296E17"/>
    <w:rsid w:val="002E16BC"/>
    <w:rsid w:val="0030249C"/>
    <w:rsid w:val="003030ED"/>
    <w:rsid w:val="003328C4"/>
    <w:rsid w:val="00386C4D"/>
    <w:rsid w:val="003B7B5B"/>
    <w:rsid w:val="003C5CA8"/>
    <w:rsid w:val="003C6A9A"/>
    <w:rsid w:val="003F4BE8"/>
    <w:rsid w:val="003F6D1A"/>
    <w:rsid w:val="004153E3"/>
    <w:rsid w:val="0043182C"/>
    <w:rsid w:val="00440D11"/>
    <w:rsid w:val="00481799"/>
    <w:rsid w:val="004C390F"/>
    <w:rsid w:val="004F0ED3"/>
    <w:rsid w:val="0052759C"/>
    <w:rsid w:val="00530A9C"/>
    <w:rsid w:val="00536566"/>
    <w:rsid w:val="005545E4"/>
    <w:rsid w:val="005552BF"/>
    <w:rsid w:val="005970D6"/>
    <w:rsid w:val="005C5916"/>
    <w:rsid w:val="0061398E"/>
    <w:rsid w:val="006728C9"/>
    <w:rsid w:val="006A48B3"/>
    <w:rsid w:val="006D2637"/>
    <w:rsid w:val="006F1234"/>
    <w:rsid w:val="00705A97"/>
    <w:rsid w:val="00706C40"/>
    <w:rsid w:val="00727DF1"/>
    <w:rsid w:val="0073445D"/>
    <w:rsid w:val="007418AC"/>
    <w:rsid w:val="007566BE"/>
    <w:rsid w:val="007578E6"/>
    <w:rsid w:val="00776937"/>
    <w:rsid w:val="007A0DB1"/>
    <w:rsid w:val="007A5FAC"/>
    <w:rsid w:val="007D409D"/>
    <w:rsid w:val="00812332"/>
    <w:rsid w:val="008A2CBA"/>
    <w:rsid w:val="008E7AF4"/>
    <w:rsid w:val="00927361"/>
    <w:rsid w:val="00935CDF"/>
    <w:rsid w:val="00941B8B"/>
    <w:rsid w:val="00955226"/>
    <w:rsid w:val="00980BC6"/>
    <w:rsid w:val="0098206E"/>
    <w:rsid w:val="009D7E45"/>
    <w:rsid w:val="009E3B1C"/>
    <w:rsid w:val="00A02EE9"/>
    <w:rsid w:val="00A07358"/>
    <w:rsid w:val="00A14DE9"/>
    <w:rsid w:val="00A43EFD"/>
    <w:rsid w:val="00A471A7"/>
    <w:rsid w:val="00A54DFF"/>
    <w:rsid w:val="00A84D37"/>
    <w:rsid w:val="00A9675A"/>
    <w:rsid w:val="00AE7A11"/>
    <w:rsid w:val="00B17334"/>
    <w:rsid w:val="00B22741"/>
    <w:rsid w:val="00B46F97"/>
    <w:rsid w:val="00B541DB"/>
    <w:rsid w:val="00B65C32"/>
    <w:rsid w:val="00B70473"/>
    <w:rsid w:val="00B9561C"/>
    <w:rsid w:val="00B96C29"/>
    <w:rsid w:val="00BA2EAF"/>
    <w:rsid w:val="00BB69DA"/>
    <w:rsid w:val="00BC6AA8"/>
    <w:rsid w:val="00BF3788"/>
    <w:rsid w:val="00C273F7"/>
    <w:rsid w:val="00C3181B"/>
    <w:rsid w:val="00C40CA4"/>
    <w:rsid w:val="00C5462A"/>
    <w:rsid w:val="00C80514"/>
    <w:rsid w:val="00C901D8"/>
    <w:rsid w:val="00D4047B"/>
    <w:rsid w:val="00D70A9E"/>
    <w:rsid w:val="00D7370D"/>
    <w:rsid w:val="00D75203"/>
    <w:rsid w:val="00D825AB"/>
    <w:rsid w:val="00DB4DDF"/>
    <w:rsid w:val="00DC5B99"/>
    <w:rsid w:val="00DD3856"/>
    <w:rsid w:val="00DD6CCA"/>
    <w:rsid w:val="00DE265D"/>
    <w:rsid w:val="00E44147"/>
    <w:rsid w:val="00E467EC"/>
    <w:rsid w:val="00E80820"/>
    <w:rsid w:val="00EA2DAA"/>
    <w:rsid w:val="00EA667A"/>
    <w:rsid w:val="00EB3151"/>
    <w:rsid w:val="00ED5003"/>
    <w:rsid w:val="00EF1BDC"/>
    <w:rsid w:val="00F413FF"/>
    <w:rsid w:val="00F74A85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37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BF3788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20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70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7370D"/>
    <w:rPr>
      <w:i/>
      <w:iCs/>
    </w:rPr>
  </w:style>
  <w:style w:type="character" w:customStyle="1" w:styleId="apple-converted-space">
    <w:name w:val="apple-converted-space"/>
    <w:basedOn w:val="a0"/>
    <w:rsid w:val="00D7370D"/>
  </w:style>
  <w:style w:type="character" w:customStyle="1" w:styleId="a4">
    <w:name w:val="Без интервала Знак"/>
    <w:link w:val="a3"/>
    <w:rsid w:val="00BF3788"/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578E6"/>
    <w:pPr>
      <w:widowControl w:val="0"/>
      <w:spacing w:after="0" w:line="32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156E-5DBD-4440-A045-0D544721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cp:lastPrinted>2020-03-20T11:04:00Z</cp:lastPrinted>
  <dcterms:created xsi:type="dcterms:W3CDTF">2020-03-19T08:08:00Z</dcterms:created>
  <dcterms:modified xsi:type="dcterms:W3CDTF">2020-03-20T11:05:00Z</dcterms:modified>
</cp:coreProperties>
</file>